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B36" w:rsidRPr="00226B36" w:rsidRDefault="000407A9" w:rsidP="00AF4ACE">
      <w:pPr>
        <w:pStyle w:val="a3"/>
        <w:ind w:firstLine="10773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Приложение № 10</w:t>
      </w:r>
    </w:p>
    <w:p w:rsidR="00AF4ACE" w:rsidRDefault="00226B36" w:rsidP="00AF4ACE">
      <w:pPr>
        <w:pStyle w:val="a3"/>
        <w:ind w:firstLine="10773"/>
        <w:rPr>
          <w:rFonts w:ascii="Times New Roman" w:hAnsi="Times New Roman"/>
          <w:sz w:val="20"/>
          <w:szCs w:val="20"/>
          <w:lang w:eastAsia="ru-RU"/>
        </w:rPr>
      </w:pPr>
      <w:r w:rsidRPr="00226B36">
        <w:rPr>
          <w:rFonts w:ascii="Times New Roman" w:hAnsi="Times New Roman"/>
          <w:sz w:val="20"/>
          <w:szCs w:val="20"/>
          <w:lang w:eastAsia="ru-RU"/>
        </w:rPr>
        <w:t>к Договору подряда</w:t>
      </w:r>
    </w:p>
    <w:p w:rsidR="00AF4ACE" w:rsidRDefault="00226B36" w:rsidP="00AF4ACE">
      <w:pPr>
        <w:pStyle w:val="a3"/>
        <w:ind w:firstLine="10773"/>
        <w:rPr>
          <w:rFonts w:ascii="Times New Roman" w:hAnsi="Times New Roman"/>
          <w:sz w:val="20"/>
          <w:szCs w:val="20"/>
          <w:lang w:eastAsia="ru-RU"/>
        </w:rPr>
      </w:pPr>
      <w:r w:rsidRPr="00226B36">
        <w:rPr>
          <w:rFonts w:ascii="Times New Roman" w:hAnsi="Times New Roman"/>
          <w:sz w:val="20"/>
          <w:szCs w:val="20"/>
          <w:lang w:eastAsia="ru-RU"/>
        </w:rPr>
        <w:t>на выполнение пол</w:t>
      </w:r>
      <w:r w:rsidR="00BA7AEC">
        <w:rPr>
          <w:rFonts w:ascii="Times New Roman" w:hAnsi="Times New Roman"/>
          <w:sz w:val="20"/>
          <w:szCs w:val="20"/>
          <w:lang w:eastAsia="ru-RU"/>
        </w:rPr>
        <w:t>ного комплекса работ</w:t>
      </w:r>
    </w:p>
    <w:p w:rsidR="00226B36" w:rsidRPr="00226B36" w:rsidRDefault="00331548" w:rsidP="00A2265E">
      <w:pPr>
        <w:pStyle w:val="a3"/>
        <w:ind w:firstLine="10773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№</w:t>
      </w:r>
      <w:r w:rsidR="001248E2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E86B37">
        <w:rPr>
          <w:rFonts w:ascii="Times New Roman" w:hAnsi="Times New Roman"/>
          <w:sz w:val="20"/>
          <w:szCs w:val="20"/>
          <w:lang w:eastAsia="ru-RU"/>
        </w:rPr>
        <w:t>_______</w:t>
      </w:r>
      <w:r>
        <w:rPr>
          <w:rFonts w:ascii="Times New Roman" w:hAnsi="Times New Roman"/>
          <w:sz w:val="20"/>
          <w:szCs w:val="20"/>
          <w:lang w:eastAsia="ru-RU"/>
        </w:rPr>
        <w:t xml:space="preserve"> от «</w:t>
      </w:r>
      <w:r w:rsidR="00E86B37">
        <w:rPr>
          <w:rFonts w:ascii="Times New Roman" w:hAnsi="Times New Roman"/>
          <w:sz w:val="20"/>
          <w:szCs w:val="20"/>
          <w:lang w:eastAsia="ru-RU"/>
        </w:rPr>
        <w:t>_____</w:t>
      </w:r>
      <w:r>
        <w:rPr>
          <w:rFonts w:ascii="Times New Roman" w:hAnsi="Times New Roman"/>
          <w:sz w:val="20"/>
          <w:szCs w:val="20"/>
          <w:lang w:eastAsia="ru-RU"/>
        </w:rPr>
        <w:t xml:space="preserve">» </w:t>
      </w:r>
      <w:r w:rsidR="00E86B37">
        <w:rPr>
          <w:rFonts w:ascii="Times New Roman" w:hAnsi="Times New Roman"/>
          <w:sz w:val="20"/>
          <w:szCs w:val="20"/>
          <w:lang w:eastAsia="ru-RU"/>
        </w:rPr>
        <w:t>___________</w:t>
      </w:r>
      <w:r w:rsidR="001248E2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A2265E">
        <w:rPr>
          <w:rFonts w:ascii="Times New Roman" w:hAnsi="Times New Roman"/>
          <w:sz w:val="20"/>
          <w:szCs w:val="20"/>
          <w:lang w:eastAsia="ru-RU"/>
        </w:rPr>
        <w:t>2024</w:t>
      </w:r>
      <w:bookmarkStart w:id="0" w:name="_GoBack"/>
      <w:bookmarkEnd w:id="0"/>
      <w:r w:rsidR="001248E2">
        <w:rPr>
          <w:rFonts w:ascii="Times New Roman" w:hAnsi="Times New Roman"/>
          <w:sz w:val="20"/>
          <w:szCs w:val="20"/>
          <w:lang w:eastAsia="ru-RU"/>
        </w:rPr>
        <w:t xml:space="preserve"> г.</w:t>
      </w:r>
    </w:p>
    <w:p w:rsidR="00BA7AEC" w:rsidRPr="00BA7AEC" w:rsidRDefault="00280503" w:rsidP="00AF4ACE">
      <w:pPr>
        <w:shd w:val="clear" w:color="auto" w:fill="FFFFFF"/>
        <w:spacing w:before="120" w:after="120" w:line="240" w:lineRule="auto"/>
        <w:ind w:left="301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BA7AE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Сведения о закупках тов</w:t>
      </w:r>
      <w:r w:rsidR="00BA7AEC" w:rsidRPr="00BA7AE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аров российского происхождения</w:t>
      </w:r>
    </w:p>
    <w:tbl>
      <w:tblPr>
        <w:tblpPr w:leftFromText="180" w:rightFromText="180" w:vertAnchor="text" w:tblpY="1"/>
        <w:tblOverlap w:val="never"/>
        <w:tblW w:w="5162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6"/>
        <w:gridCol w:w="2288"/>
        <w:gridCol w:w="3693"/>
        <w:gridCol w:w="2075"/>
        <w:gridCol w:w="1810"/>
        <w:gridCol w:w="2023"/>
        <w:gridCol w:w="2546"/>
      </w:tblGrid>
      <w:tr w:rsidR="00280503" w:rsidRPr="00686AD9" w:rsidTr="00396E32">
        <w:trPr>
          <w:trHeight w:val="1738"/>
          <w:tblHeader/>
        </w:trPr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Код товара по Общероссийскому классификатору продукции по видам экономической деятельности ОК 034-2014 (КПЕС 2008) (ОКПД2)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Размер минимальной доли закупок товаров российского происхождения (процентов)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Информация о догово</w:t>
            </w:r>
            <w:r w:rsidR="00396E32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рах на поставку товаров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396E32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 xml:space="preserve">Стоимостной объем товаров </w:t>
            </w:r>
            <w:r w:rsidR="00280503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(рублей)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Стоимостной объем тов</w:t>
            </w:r>
            <w:r w:rsidR="00396E32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 xml:space="preserve">аров российского происхождения </w:t>
            </w: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(рублей)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7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08.12.12.140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Щебень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 ручной прочий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25.73.60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 прочий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Компоненты электронные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26.11.22.100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полупроводниковые и их части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26.11.22.190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полупроводниковые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26.12.30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Карты со встроенными интегральными схемами (смарт-карты)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26.20.11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26.30.11.110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Средства связи, выполняющие функцию систем коммутации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26.30.11.130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Средства связи, выполняющие функцию систем управления и мониторинга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26.30.3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Части и комплектующие коммуникационного оборудования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26.30.5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охранной или пожарной сигнализации и аналогичная аппаратура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26.30.6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Части устройств охранной или пожарной сигнализации и аналогичной аппаратуры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26.51.4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для измерения электрических величин или ионизирующих излучений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26.51.5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для контроля прочих физических величин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26.51.6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и приборы прочие для измерения, контроля и испытаний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26.51.70.190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автоматические регулирующие и контрольно-измерительные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26.80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Носители данных магнитные и оптические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27.11.4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Трансформаторы электрические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Электродвигатели мощностью не более 37,5 Вт; Электродвигатели постоянного тока прочие; генераторы постоянного тока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Электродвигатели переменного и постоянного тока универсальные мощностью более 37,5 Вт; электродвигатели переменного тока прочие; генераторы (синхронные генераторы) переменного тока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27.11.3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Установки генераторные электрические и вращающиеся преобразователи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для коммутации или защиты электрических цепей на напряжение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коммутации или защиты электрических цепей на напряжение не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27.12.31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Панели и прочие комплекты электрической аппаратуры коммутации или защиты на напряжение не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27.12.32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Панели и прочие комплекты электрической аппаратуры коммутации или защиты на напряжение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27.20.21.000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Аккумуляторы свинцовые для запуска поршневых двигателей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27.20.22.000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Аккумуляторы свинцовые, кроме используемых для запуска поршневых двигателей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27.20.23.130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Батареи аккумуляторные литий-ионные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27.31.11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Кабели волоконно-оптические, состоящие из волокон с индивидуальными оболочками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27.31.12.120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Кабели волоконно-оптические, кроме составленных из волокон с индивидуальными оболочками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Провода и кабели электронные и электрические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Оборудование электрическое осветительное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Оборудование электрическое прочее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28.24.1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ручные электрические; инструменты ручные прочие с механизированным приводом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32.99.11.140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1548" w:rsidRPr="00686AD9" w:rsidRDefault="00280503" w:rsidP="0033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Одежда защитная огнестойкая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</w:tbl>
    <w:tbl>
      <w:tblPr>
        <w:tblW w:w="58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6"/>
      </w:tblGrid>
      <w:tr w:rsidR="00686AD9" w:rsidRPr="00AA6A48" w:rsidDel="00746EDC" w:rsidTr="00686AD9">
        <w:trPr>
          <w:trHeight w:val="2056"/>
        </w:trPr>
        <w:tc>
          <w:tcPr>
            <w:tcW w:w="5836" w:type="dxa"/>
          </w:tcPr>
          <w:p w:rsidR="00686AD9" w:rsidRPr="00AA6A48" w:rsidRDefault="00686AD9" w:rsidP="00AA6A48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248E2" w:rsidRPr="00AA6A48" w:rsidRDefault="001248E2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ПОДРЯДЧИК</w:t>
            </w:r>
          </w:p>
          <w:p w:rsidR="001248E2" w:rsidRPr="00AA6A48" w:rsidRDefault="00E86B37" w:rsidP="001248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_______________________</w:t>
            </w:r>
          </w:p>
          <w:p w:rsidR="001248E2" w:rsidRPr="00AA6A48" w:rsidRDefault="00E86B37" w:rsidP="001248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_______________________</w:t>
            </w:r>
          </w:p>
          <w:p w:rsidR="001248E2" w:rsidRPr="00AA6A48" w:rsidRDefault="001248E2" w:rsidP="001248E2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248E2" w:rsidRPr="00AA6A48" w:rsidRDefault="001248E2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6AD9" w:rsidRDefault="001248E2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_________________/</w:t>
            </w:r>
            <w:r w:rsidR="00E86B3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</w:t>
            </w:r>
            <w:r w:rsidRPr="00AA6A48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0128EE" w:rsidRPr="000128EE" w:rsidDel="00746EDC" w:rsidRDefault="000128EE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28EE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0128E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AA6A48" w:rsidRPr="00EC217C" w:rsidRDefault="00AA6A48" w:rsidP="001248E2">
      <w:pPr>
        <w:rPr>
          <w:rFonts w:ascii="Times New Roman" w:hAnsi="Times New Roman" w:cs="Times New Roman"/>
          <w:sz w:val="24"/>
          <w:szCs w:val="24"/>
        </w:rPr>
      </w:pPr>
    </w:p>
    <w:sectPr w:rsidR="00AA6A48" w:rsidRPr="00EC217C" w:rsidSect="00280503">
      <w:pgSz w:w="16838" w:h="11906" w:orient="landscape" w:code="9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03"/>
    <w:rsid w:val="000128EE"/>
    <w:rsid w:val="000407A9"/>
    <w:rsid w:val="00081278"/>
    <w:rsid w:val="000869C1"/>
    <w:rsid w:val="001248E2"/>
    <w:rsid w:val="00226B36"/>
    <w:rsid w:val="00280503"/>
    <w:rsid w:val="002B708C"/>
    <w:rsid w:val="00331548"/>
    <w:rsid w:val="00396E32"/>
    <w:rsid w:val="003B4467"/>
    <w:rsid w:val="00400BF4"/>
    <w:rsid w:val="00403208"/>
    <w:rsid w:val="004A7C49"/>
    <w:rsid w:val="00686AD9"/>
    <w:rsid w:val="006E127E"/>
    <w:rsid w:val="007C2184"/>
    <w:rsid w:val="007F7BA5"/>
    <w:rsid w:val="009309A2"/>
    <w:rsid w:val="009438DD"/>
    <w:rsid w:val="0096153A"/>
    <w:rsid w:val="00975105"/>
    <w:rsid w:val="009816A5"/>
    <w:rsid w:val="009C03B1"/>
    <w:rsid w:val="00A02836"/>
    <w:rsid w:val="00A2265E"/>
    <w:rsid w:val="00A46F71"/>
    <w:rsid w:val="00AA6A48"/>
    <w:rsid w:val="00AF4ACE"/>
    <w:rsid w:val="00BA7AEC"/>
    <w:rsid w:val="00BB3DDF"/>
    <w:rsid w:val="00E379E1"/>
    <w:rsid w:val="00E41E51"/>
    <w:rsid w:val="00E86B37"/>
    <w:rsid w:val="00EC217C"/>
    <w:rsid w:val="00FD4CC1"/>
    <w:rsid w:val="00FE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6A42A"/>
  <w15:chartTrackingRefBased/>
  <w15:docId w15:val="{143F0EBA-5871-434D-93FA-2FC5C6121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80503"/>
  </w:style>
  <w:style w:type="paragraph" w:customStyle="1" w:styleId="msonormal0">
    <w:name w:val="msonormal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аголовок1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title">
    <w:name w:val="undertitle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226B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2023-02-03T10:22:00Z</dcterms:created>
  <dcterms:modified xsi:type="dcterms:W3CDTF">2024-02-16T07:47:00Z</dcterms:modified>
</cp:coreProperties>
</file>